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FA9" w:rsidRPr="00476809" w:rsidRDefault="00970FA9" w:rsidP="00476809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68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Технология выполнения простой медицинской услуги </w:t>
      </w:r>
    </w:p>
    <w:p w:rsidR="003343ED" w:rsidRPr="00476809" w:rsidRDefault="003343ED" w:rsidP="00476809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68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Ингаляционное введение кислорода</w:t>
      </w:r>
    </w:p>
    <w:p w:rsidR="003343ED" w:rsidRPr="00476809" w:rsidRDefault="003343ED" w:rsidP="0047680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335"/>
        <w:gridCol w:w="5596"/>
      </w:tblGrid>
      <w:tr w:rsidR="00476809" w:rsidRPr="00476809" w:rsidTr="006C664F">
        <w:tc>
          <w:tcPr>
            <w:tcW w:w="709" w:type="dxa"/>
            <w:shd w:val="clear" w:color="auto" w:fill="auto"/>
          </w:tcPr>
          <w:p w:rsidR="003343ED" w:rsidRPr="00476809" w:rsidRDefault="003343ED" w:rsidP="00476809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1" w:type="dxa"/>
            <w:gridSpan w:val="2"/>
            <w:shd w:val="clear" w:color="auto" w:fill="auto"/>
          </w:tcPr>
          <w:p w:rsidR="003343ED" w:rsidRPr="00476809" w:rsidRDefault="003343ED" w:rsidP="004768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выполнения медицинской услуги: стационарные</w:t>
            </w:r>
          </w:p>
        </w:tc>
      </w:tr>
      <w:tr w:rsidR="00476809" w:rsidRPr="00476809" w:rsidTr="006C664F">
        <w:tc>
          <w:tcPr>
            <w:tcW w:w="709" w:type="dxa"/>
            <w:shd w:val="clear" w:color="auto" w:fill="auto"/>
          </w:tcPr>
          <w:p w:rsidR="003343ED" w:rsidRPr="00476809" w:rsidRDefault="003343ED" w:rsidP="00476809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1" w:type="dxa"/>
            <w:gridSpan w:val="2"/>
            <w:shd w:val="clear" w:color="auto" w:fill="auto"/>
          </w:tcPr>
          <w:p w:rsidR="003343ED" w:rsidRPr="00476809" w:rsidRDefault="003343ED" w:rsidP="004768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Функциональное назначение медицинской услуги: лечебное</w:t>
            </w:r>
          </w:p>
        </w:tc>
      </w:tr>
      <w:tr w:rsidR="00476809" w:rsidRPr="00476809" w:rsidTr="006C664F">
        <w:tc>
          <w:tcPr>
            <w:tcW w:w="709" w:type="dxa"/>
            <w:shd w:val="clear" w:color="auto" w:fill="auto"/>
          </w:tcPr>
          <w:p w:rsidR="003343ED" w:rsidRPr="00476809" w:rsidRDefault="003343ED" w:rsidP="00476809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1" w:type="dxa"/>
            <w:gridSpan w:val="2"/>
            <w:shd w:val="clear" w:color="auto" w:fill="auto"/>
          </w:tcPr>
          <w:p w:rsidR="003343ED" w:rsidRPr="00476809" w:rsidRDefault="003343ED" w:rsidP="004768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Материальные ресурсы</w:t>
            </w:r>
          </w:p>
        </w:tc>
      </w:tr>
      <w:tr w:rsidR="00476809" w:rsidRPr="00476809" w:rsidTr="006C664F">
        <w:trPr>
          <w:trHeight w:val="1145"/>
        </w:trPr>
        <w:tc>
          <w:tcPr>
            <w:tcW w:w="709" w:type="dxa"/>
            <w:shd w:val="clear" w:color="auto" w:fill="auto"/>
          </w:tcPr>
          <w:p w:rsidR="003343ED" w:rsidRPr="00476809" w:rsidRDefault="003343ED" w:rsidP="00476809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3343ED" w:rsidRPr="00476809" w:rsidRDefault="003343ED" w:rsidP="004768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Приборы, инструменты, изделия медицинского назначения</w:t>
            </w:r>
          </w:p>
        </w:tc>
        <w:tc>
          <w:tcPr>
            <w:tcW w:w="5596" w:type="dxa"/>
            <w:shd w:val="clear" w:color="auto" w:fill="auto"/>
          </w:tcPr>
          <w:p w:rsidR="003343ED" w:rsidRPr="00476809" w:rsidRDefault="00476809" w:rsidP="000766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маска кислородная</w:t>
            </w:r>
            <w:r w:rsidR="000766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носовой катетер, кислородный увлажнитель, шпатель, </w:t>
            </w: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марлевые или ватные шарики</w:t>
            </w:r>
            <w:r w:rsidR="000766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марлевые салфетки – 5шт</w:t>
            </w:r>
            <w:r w:rsidR="000766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пластырь – 1 шт</w:t>
            </w:r>
            <w:r w:rsidR="000766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., </w:t>
            </w: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часы</w:t>
            </w:r>
            <w:r w:rsidR="000766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ножницы, </w:t>
            </w: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перчатки</w:t>
            </w:r>
            <w:r w:rsidR="000766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76809" w:rsidRPr="00476809" w:rsidTr="006C664F">
        <w:tc>
          <w:tcPr>
            <w:tcW w:w="709" w:type="dxa"/>
            <w:shd w:val="clear" w:color="auto" w:fill="auto"/>
          </w:tcPr>
          <w:p w:rsidR="003343ED" w:rsidRPr="00476809" w:rsidRDefault="003343ED" w:rsidP="00476809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3343ED" w:rsidRPr="00476809" w:rsidRDefault="003343ED" w:rsidP="004768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Лекарственные средства</w:t>
            </w:r>
          </w:p>
        </w:tc>
        <w:tc>
          <w:tcPr>
            <w:tcW w:w="5596" w:type="dxa"/>
            <w:shd w:val="clear" w:color="auto" w:fill="auto"/>
          </w:tcPr>
          <w:p w:rsidR="003343ED" w:rsidRPr="00476809" w:rsidRDefault="000766F9" w:rsidP="004768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3343ED"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терильная вода (для увлажнителя кислорода) – 400 мл</w:t>
            </w:r>
            <w:r w:rsidR="00970FA9"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941A31"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0,9 % раствор натрия хлорида</w:t>
            </w:r>
            <w:r w:rsidR="003343ED"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76809" w:rsidRPr="00476809" w:rsidTr="006C664F">
        <w:tc>
          <w:tcPr>
            <w:tcW w:w="709" w:type="dxa"/>
            <w:shd w:val="clear" w:color="auto" w:fill="auto"/>
          </w:tcPr>
          <w:p w:rsidR="003343ED" w:rsidRPr="00476809" w:rsidRDefault="003343ED" w:rsidP="00476809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5" w:type="dxa"/>
            <w:shd w:val="clear" w:color="auto" w:fill="auto"/>
          </w:tcPr>
          <w:p w:rsidR="003343ED" w:rsidRPr="00476809" w:rsidRDefault="003343ED" w:rsidP="004768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Прочий расходуемый материал</w:t>
            </w:r>
          </w:p>
        </w:tc>
        <w:tc>
          <w:tcPr>
            <w:tcW w:w="5596" w:type="dxa"/>
            <w:shd w:val="clear" w:color="auto" w:fill="auto"/>
          </w:tcPr>
          <w:p w:rsidR="003343ED" w:rsidRPr="00476809" w:rsidRDefault="000766F9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дозируемое жидкое мыло / кожный антисептик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емкость для смачивания салфеток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емкость для дезинфекции инструментария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емкость для медицинских отходов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76809" w:rsidRPr="00476809" w:rsidTr="006C664F">
        <w:tc>
          <w:tcPr>
            <w:tcW w:w="709" w:type="dxa"/>
            <w:shd w:val="clear" w:color="auto" w:fill="auto"/>
          </w:tcPr>
          <w:p w:rsidR="003343ED" w:rsidRPr="00476809" w:rsidRDefault="003343ED" w:rsidP="00476809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1" w:type="dxa"/>
            <w:gridSpan w:val="2"/>
            <w:shd w:val="clear" w:color="auto" w:fill="auto"/>
          </w:tcPr>
          <w:p w:rsidR="003343ED" w:rsidRPr="00476809" w:rsidRDefault="003343ED" w:rsidP="004768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Характеристика методики выполнения медицинской услуги</w:t>
            </w:r>
          </w:p>
        </w:tc>
      </w:tr>
      <w:tr w:rsidR="00476809" w:rsidRPr="00476809" w:rsidTr="006C664F">
        <w:tc>
          <w:tcPr>
            <w:tcW w:w="709" w:type="dxa"/>
            <w:shd w:val="clear" w:color="auto" w:fill="auto"/>
          </w:tcPr>
          <w:p w:rsidR="003343ED" w:rsidRPr="00476809" w:rsidRDefault="003343ED" w:rsidP="00476809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1" w:type="dxa"/>
            <w:gridSpan w:val="2"/>
            <w:shd w:val="clear" w:color="auto" w:fill="auto"/>
          </w:tcPr>
          <w:p w:rsidR="003343ED" w:rsidRPr="00476809" w:rsidRDefault="003343ED" w:rsidP="00AD2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Алгоритм ингаляционного введения кислорода</w:t>
            </w:r>
          </w:p>
          <w:p w:rsidR="003343ED" w:rsidRPr="00476809" w:rsidRDefault="003343ED" w:rsidP="00AD2FCD">
            <w:pPr>
              <w:numPr>
                <w:ilvl w:val="0"/>
                <w:numId w:val="1"/>
              </w:numPr>
              <w:tabs>
                <w:tab w:val="clear" w:pos="720"/>
                <w:tab w:val="num" w:pos="45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Подготовка к процедуре:</w:t>
            </w:r>
          </w:p>
          <w:p w:rsidR="003343ED" w:rsidRPr="00476809" w:rsidRDefault="003343ED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  <w:r w:rsidR="00BC02B2"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Представиться пациенту, объяснить цель, ход процедуры и получить его согласие</w:t>
            </w: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343ED" w:rsidRPr="00476809" w:rsidRDefault="003343ED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1.2.Приготовить все необходимое для процедуры (проверить исправность аппаратуры, внимательно прочесть назначения врача: </w:t>
            </w:r>
          </w:p>
          <w:p w:rsidR="003343ED" w:rsidRPr="00476809" w:rsidRDefault="003343ED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1.3. </w:t>
            </w:r>
            <w:r w:rsidR="00BC02B2"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Обработать руки на гигиеническом уровне /антисептиком</w:t>
            </w:r>
          </w:p>
          <w:p w:rsidR="00CE580B" w:rsidRPr="00476809" w:rsidRDefault="00CE580B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1.4. Надеть перчатки</w:t>
            </w:r>
          </w:p>
          <w:p w:rsidR="003343ED" w:rsidRPr="00476809" w:rsidRDefault="003343ED" w:rsidP="00AD2FCD">
            <w:pPr>
              <w:numPr>
                <w:ilvl w:val="0"/>
                <w:numId w:val="1"/>
              </w:numPr>
              <w:tabs>
                <w:tab w:val="clear" w:pos="720"/>
                <w:tab w:val="num" w:pos="45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Выполнение процедуры:</w:t>
            </w:r>
          </w:p>
          <w:p w:rsidR="003343ED" w:rsidRPr="00476809" w:rsidRDefault="003343ED" w:rsidP="00AD2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Подача кислорода через кислородную маску или носовые канюли</w:t>
            </w:r>
          </w:p>
          <w:p w:rsidR="003343ED" w:rsidRPr="00476809" w:rsidRDefault="003343ED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 Помочь пациенту занять удобное для проведения процедуры положение.</w:t>
            </w:r>
          </w:p>
          <w:p w:rsidR="003343ED" w:rsidRPr="00476809" w:rsidRDefault="003343ED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 Подготовить аппаратуру к использованию (подсоединить трубки, идущие к носовым канюлям или маске, включить регулятор подачи кислорода и повернуть его до появления пузырьков в увлажнителе, отрегулировать поток кислорода).</w:t>
            </w:r>
          </w:p>
          <w:p w:rsidR="00CE580B" w:rsidRPr="00476809" w:rsidRDefault="003343ED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2.3.</w:t>
            </w:r>
            <w:r w:rsidR="00CE580B"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Осмотреть и при необходимости очистить носовые ходы от секреции увлажненными марлевыми шариками.</w:t>
            </w:r>
          </w:p>
          <w:p w:rsidR="003343ED" w:rsidRPr="00476809" w:rsidRDefault="00CE580B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2.4. </w:t>
            </w:r>
            <w:r w:rsidR="003343ED"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Надеть кислородную маску или носовые канюли на пациента, </w:t>
            </w:r>
          </w:p>
          <w:p w:rsidR="00CE580B" w:rsidRPr="00476809" w:rsidRDefault="003343ED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CE580B"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Закрепить пластырем трубки около ушей и под подбородком, для комфорта места между т</w:t>
            </w:r>
            <w:r w:rsidR="00CE580B"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рубками и ушами проложить ватой. Для снижения давления маски на нос, положить ватные шарики на переносицу</w:t>
            </w:r>
          </w:p>
          <w:p w:rsidR="003343ED" w:rsidRPr="00476809" w:rsidRDefault="003343ED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CE580B"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CE580B"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Отрегулировать с</w:t>
            </w: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корость поступления кислорода вентилем на трубке (4 – 5 л кислорода в 1 мин.). </w:t>
            </w:r>
          </w:p>
          <w:p w:rsidR="003343ED" w:rsidRPr="00476809" w:rsidRDefault="003343ED" w:rsidP="00AD2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Подача кислорода через носовой катетер</w:t>
            </w:r>
          </w:p>
          <w:p w:rsidR="003343ED" w:rsidRPr="00476809" w:rsidRDefault="003343ED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 Помочь пациенту занять удобное для проведения процедуры положение.</w:t>
            </w:r>
          </w:p>
          <w:p w:rsidR="003343ED" w:rsidRPr="00476809" w:rsidRDefault="003343ED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2.2. </w:t>
            </w:r>
            <w:r w:rsidR="00CE580B"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Осмотреть и при необходимости очистить носовые ходы от секреции увлажненными марлевыми шариками.</w:t>
            </w:r>
          </w:p>
          <w:p w:rsidR="003343ED" w:rsidRPr="00476809" w:rsidRDefault="003343ED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2.3. Извлечь из упаковки катетер, определить длину вводимой части катетера - измерить расстояние от крыла носа до мочки уха пациента (примерно 15см), поставить метку.</w:t>
            </w:r>
          </w:p>
          <w:p w:rsidR="003343ED" w:rsidRPr="00476809" w:rsidRDefault="003343ED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2.4. Обработать конец катетера </w:t>
            </w:r>
            <w:r w:rsidR="00941A31"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0,9 % раствор натрия хлорида</w:t>
            </w: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стряхнуть излишки.</w:t>
            </w:r>
          </w:p>
          <w:p w:rsidR="003343ED" w:rsidRPr="00476809" w:rsidRDefault="003343ED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2.5. Ввести катетер в нижний носовой ход и далее в носоглотку.</w:t>
            </w:r>
          </w:p>
          <w:p w:rsidR="003343ED" w:rsidRPr="00476809" w:rsidRDefault="003343ED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2.6. Проверить правильность введения катетера – осмотреть зев, надавив шпателем на корень языка – конец катетера должен быть виден.</w:t>
            </w:r>
          </w:p>
          <w:p w:rsidR="003343ED" w:rsidRPr="00476809" w:rsidRDefault="003343ED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2.7. Наружную часть катетера прикрепить лейкопластырем к щеке, виску пациента, чтобы он не выскользнул и не попал в пищевод.</w:t>
            </w:r>
          </w:p>
          <w:p w:rsidR="003343ED" w:rsidRPr="00476809" w:rsidRDefault="003343ED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2.8. Открыть систему, отрегулировать скорость поступления кислорода вентилем на трубке (4 – 5 л кислорода в 1 мин.). </w:t>
            </w:r>
          </w:p>
          <w:p w:rsidR="003343ED" w:rsidRPr="00476809" w:rsidRDefault="003343ED" w:rsidP="00AD2F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6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2.9. Подавать кислород в течение назначенного времени.</w:t>
            </w:r>
            <w:bookmarkStart w:id="0" w:name="_GoBack"/>
            <w:bookmarkEnd w:id="0"/>
          </w:p>
        </w:tc>
      </w:tr>
    </w:tbl>
    <w:p w:rsidR="00883162" w:rsidRPr="00476809" w:rsidRDefault="00883162" w:rsidP="0047680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83162" w:rsidRPr="00476809" w:rsidSect="006C664F">
      <w:pgSz w:w="11906" w:h="16838"/>
      <w:pgMar w:top="680" w:right="851" w:bottom="17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80756"/>
    <w:multiLevelType w:val="hybridMultilevel"/>
    <w:tmpl w:val="3CD65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5407E"/>
    <w:multiLevelType w:val="hybridMultilevel"/>
    <w:tmpl w:val="31F62D2A"/>
    <w:lvl w:ilvl="0" w:tplc="0FFC8E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8A81A3E">
      <w:numFmt w:val="none"/>
      <w:lvlText w:val=""/>
      <w:lvlJc w:val="left"/>
      <w:pPr>
        <w:tabs>
          <w:tab w:val="num" w:pos="360"/>
        </w:tabs>
      </w:pPr>
    </w:lvl>
    <w:lvl w:ilvl="2" w:tplc="3468FD12">
      <w:numFmt w:val="none"/>
      <w:lvlText w:val=""/>
      <w:lvlJc w:val="left"/>
      <w:pPr>
        <w:tabs>
          <w:tab w:val="num" w:pos="360"/>
        </w:tabs>
      </w:pPr>
    </w:lvl>
    <w:lvl w:ilvl="3" w:tplc="579209B2">
      <w:numFmt w:val="none"/>
      <w:lvlText w:val=""/>
      <w:lvlJc w:val="left"/>
      <w:pPr>
        <w:tabs>
          <w:tab w:val="num" w:pos="360"/>
        </w:tabs>
      </w:pPr>
    </w:lvl>
    <w:lvl w:ilvl="4" w:tplc="46E6500C">
      <w:numFmt w:val="none"/>
      <w:lvlText w:val=""/>
      <w:lvlJc w:val="left"/>
      <w:pPr>
        <w:tabs>
          <w:tab w:val="num" w:pos="360"/>
        </w:tabs>
      </w:pPr>
    </w:lvl>
    <w:lvl w:ilvl="5" w:tplc="5CB641D0">
      <w:numFmt w:val="none"/>
      <w:lvlText w:val=""/>
      <w:lvlJc w:val="left"/>
      <w:pPr>
        <w:tabs>
          <w:tab w:val="num" w:pos="360"/>
        </w:tabs>
      </w:pPr>
    </w:lvl>
    <w:lvl w:ilvl="6" w:tplc="540A5E66">
      <w:numFmt w:val="none"/>
      <w:lvlText w:val=""/>
      <w:lvlJc w:val="left"/>
      <w:pPr>
        <w:tabs>
          <w:tab w:val="num" w:pos="360"/>
        </w:tabs>
      </w:pPr>
    </w:lvl>
    <w:lvl w:ilvl="7" w:tplc="03FE8DF6">
      <w:numFmt w:val="none"/>
      <w:lvlText w:val=""/>
      <w:lvlJc w:val="left"/>
      <w:pPr>
        <w:tabs>
          <w:tab w:val="num" w:pos="360"/>
        </w:tabs>
      </w:pPr>
    </w:lvl>
    <w:lvl w:ilvl="8" w:tplc="C26E785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C8D214C"/>
    <w:multiLevelType w:val="hybridMultilevel"/>
    <w:tmpl w:val="5134BF8A"/>
    <w:lvl w:ilvl="0" w:tplc="3B6C1A70">
      <w:start w:val="1"/>
      <w:numFmt w:val="bullet"/>
      <w:lvlText w:val=""/>
      <w:lvlJc w:val="left"/>
      <w:pPr>
        <w:ind w:left="78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43ED"/>
    <w:rsid w:val="000766F9"/>
    <w:rsid w:val="000F0E42"/>
    <w:rsid w:val="003343ED"/>
    <w:rsid w:val="003641B0"/>
    <w:rsid w:val="004629C0"/>
    <w:rsid w:val="00476809"/>
    <w:rsid w:val="006C664F"/>
    <w:rsid w:val="00883162"/>
    <w:rsid w:val="00941A31"/>
    <w:rsid w:val="00970FA9"/>
    <w:rsid w:val="00AD2FCD"/>
    <w:rsid w:val="00B87A51"/>
    <w:rsid w:val="00BC02B2"/>
    <w:rsid w:val="00CE580B"/>
    <w:rsid w:val="00D842A0"/>
    <w:rsid w:val="00EB4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62"/>
  </w:style>
  <w:style w:type="paragraph" w:styleId="1">
    <w:name w:val="heading 1"/>
    <w:basedOn w:val="a"/>
    <w:next w:val="a"/>
    <w:link w:val="10"/>
    <w:uiPriority w:val="9"/>
    <w:qFormat/>
    <w:rsid w:val="003343E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43E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No Spacing"/>
    <w:uiPriority w:val="1"/>
    <w:qFormat/>
    <w:rsid w:val="003343E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768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41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641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БМК</Company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ОДПО</dc:creator>
  <cp:keywords/>
  <dc:description/>
  <cp:lastModifiedBy>Пользователь Windows</cp:lastModifiedBy>
  <cp:revision>9</cp:revision>
  <cp:lastPrinted>2018-01-31T19:56:00Z</cp:lastPrinted>
  <dcterms:created xsi:type="dcterms:W3CDTF">2017-03-24T10:03:00Z</dcterms:created>
  <dcterms:modified xsi:type="dcterms:W3CDTF">2023-09-26T15:03:00Z</dcterms:modified>
</cp:coreProperties>
</file>